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1" w:rsidRPr="008B6AA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C53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/2017</w:t>
      </w: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budowy lub przebudowy ogólnodostępnej i niekomercyjnej infrastruktury turystycznej </w:t>
      </w:r>
      <w:r w:rsidR="000E4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rekreacyjnej, lub kulturalnej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objętym strategią rozwoju lokalnego kierowanego przez społeczność, zwaną dalej LSR, w ramach poddziałania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refundacji:</w:t>
      </w:r>
    </w:p>
    <w:p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ikowalnych w przypadku jednostek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sektora finansów publicznych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kwalifikowalnych w przypadku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prowadzących działalność gospodarczą,</w:t>
      </w:r>
    </w:p>
    <w:p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125 000,00 zł.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całkowita wartość operacji wynosi nie mniej niż </w:t>
      </w:r>
      <w:r w:rsidR="000E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50 000,00. zł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:rsidR="008B6AA1" w:rsidRPr="000E4C5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od 8 do 29 września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2017 r.</w:t>
      </w:r>
    </w:p>
    <w:p w:rsidR="008B6AA1" w:rsidRPr="000E4C51" w:rsidRDefault="008B6AA1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 w:rsidR="00120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 Straży Pożarnej) w dniach od 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pl-PL"/>
        </w:rPr>
        <w:t>8 do 29 września 2017</w:t>
      </w:r>
      <w:r w:rsidR="0030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 w:rsidR="00304E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29 września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do godziny 12.00. Termin składania wniosków upływa w dniu </w:t>
      </w:r>
      <w:r w:rsidR="0017405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29 września 2017 r</w:t>
      </w:r>
      <w:r w:rsidR="002879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 (piątek</w:t>
      </w:r>
      <w:r w:rsidR="00365847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="000E4C5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 godz. 12:00.</w:t>
      </w:r>
    </w:p>
    <w:p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69483A" w:rsidRPr="0069483A" w:rsidRDefault="0069483A" w:rsidP="0052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zrost dostępu do obiektów infrastruktury turystycznej i rekreacyjnej wykorzystującej potencjał terenowy obszaru: ścieżek i szlaków rowerowych, nordic-walking, szlaków konnych, miejsc aktywnego spędzania czasu na powietrzu oraz kąpielisk i miejsc rekreacji wodnej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8B6AA1" w:rsidRPr="000E4C51" w:rsidRDefault="008B6AA1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Przedsięwzięcie 3.1.1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B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udowa ścieżek i wytyczenie</w:t>
      </w:r>
      <w:r w:rsidR="00AD44B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 xml:space="preserve"> szlaków rowerowych, nordic-wal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king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br/>
        <w:t>i szlaków konnych.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:rsid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B6AA1" w:rsidRP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Liczba kilometrów wybudowanych ścieżek i wytyczonych szlaków: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10 km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, </w:t>
      </w:r>
    </w:p>
    <w:p w:rsidR="008B6AA1" w:rsidRP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Liczba nowych lub zmodernizowanych obiektów infrastruktury turystycznej i rekreacyjnej: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1</w:t>
      </w:r>
      <w:r w:rsidR="00120C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.</w:t>
      </w:r>
    </w:p>
    <w:p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płycie cd/</w:t>
      </w:r>
      <w:proofErr w:type="spellStart"/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8B6AA1" w:rsidRPr="008B6AA1" w:rsidRDefault="008B6AA1" w:rsidP="008B6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w ramach lokalnych kryteriów wyboru operacji dla jednostek sektora finansów publicznych</w:t>
      </w:r>
      <w:r w:rsidR="00E71E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6AA1" w:rsidRPr="008B6AA1" w:rsidRDefault="008B6AA1" w:rsidP="008B6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  w ramach lokalnych kryteriów wyboru operacji dla pozostałych wnioskodawców</w:t>
      </w:r>
      <w:r w:rsidR="00E71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8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Skrzyszów 335</w:t>
      </w:r>
      <w:r w:rsidR="00120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A, 33-156 Skrzyszów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847" w:rsidRDefault="00365847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wymaganymi załącznikami (w wersji papierowej w dwóch egzemplarzach oraz elektronicznej na płycie CD/DVD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287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632</w:t>
      </w:r>
      <w:r w:rsidR="00287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 w:rsidR="00287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C51" w:rsidRDefault="00C02BF3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Opublikowano w dniu: 22</w:t>
      </w:r>
      <w:r w:rsidR="0028798F">
        <w:rPr>
          <w:color w:val="000000"/>
          <w:sz w:val="20"/>
          <w:szCs w:val="20"/>
        </w:rPr>
        <w:t>.08</w:t>
      </w:r>
      <w:r w:rsidR="000E4C51">
        <w:rPr>
          <w:color w:val="000000"/>
          <w:sz w:val="20"/>
          <w:szCs w:val="20"/>
        </w:rPr>
        <w:t>.2017</w:t>
      </w:r>
      <w:r w:rsidR="000E4C51">
        <w:t xml:space="preserve"> r.</w:t>
      </w:r>
    </w:p>
    <w:p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C34" w:rsidRDefault="008A0C34"/>
    <w:sectPr w:rsidR="008A0C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24" w:rsidRDefault="004E1524" w:rsidP="00B23534">
      <w:pPr>
        <w:spacing w:after="0" w:line="240" w:lineRule="auto"/>
      </w:pPr>
      <w:r>
        <w:separator/>
      </w:r>
    </w:p>
  </w:endnote>
  <w:endnote w:type="continuationSeparator" w:id="0">
    <w:p w:rsidR="004E1524" w:rsidRDefault="004E1524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24" w:rsidRDefault="004E1524" w:rsidP="00B23534">
      <w:pPr>
        <w:spacing w:after="0" w:line="240" w:lineRule="auto"/>
      </w:pPr>
      <w:r>
        <w:separator/>
      </w:r>
    </w:p>
  </w:footnote>
  <w:footnote w:type="continuationSeparator" w:id="0">
    <w:p w:rsidR="004E1524" w:rsidRDefault="004E1524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34" w:rsidRDefault="00B23534">
    <w:pPr>
      <w:pStyle w:val="Nagwek"/>
    </w:pPr>
    <w:r>
      <w:rPr>
        <w:noProof/>
        <w:lang w:eastAsia="pl-PL"/>
      </w:rPr>
      <w:drawing>
        <wp:inline distT="0" distB="0" distL="0" distR="0" wp14:anchorId="584DC950" wp14:editId="3B30F1EE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34" w:rsidRDefault="00B2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B"/>
    <w:rsid w:val="000E4C51"/>
    <w:rsid w:val="00120CFB"/>
    <w:rsid w:val="00174055"/>
    <w:rsid w:val="00233541"/>
    <w:rsid w:val="0028798F"/>
    <w:rsid w:val="002A3A35"/>
    <w:rsid w:val="00304E7B"/>
    <w:rsid w:val="003268A0"/>
    <w:rsid w:val="00365847"/>
    <w:rsid w:val="00411B9D"/>
    <w:rsid w:val="004E1524"/>
    <w:rsid w:val="00522410"/>
    <w:rsid w:val="005C247A"/>
    <w:rsid w:val="006118CD"/>
    <w:rsid w:val="006437BB"/>
    <w:rsid w:val="006469E4"/>
    <w:rsid w:val="00656660"/>
    <w:rsid w:val="0069483A"/>
    <w:rsid w:val="008A0C34"/>
    <w:rsid w:val="008A421C"/>
    <w:rsid w:val="008B6AA1"/>
    <w:rsid w:val="008C21A7"/>
    <w:rsid w:val="00AD44B9"/>
    <w:rsid w:val="00B23534"/>
    <w:rsid w:val="00BB2742"/>
    <w:rsid w:val="00C02BF3"/>
    <w:rsid w:val="00C377F0"/>
    <w:rsid w:val="00C532F7"/>
    <w:rsid w:val="00E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12</cp:revision>
  <cp:lastPrinted>2017-08-23T08:46:00Z</cp:lastPrinted>
  <dcterms:created xsi:type="dcterms:W3CDTF">2017-08-07T13:30:00Z</dcterms:created>
  <dcterms:modified xsi:type="dcterms:W3CDTF">2017-08-23T08:46:00Z</dcterms:modified>
</cp:coreProperties>
</file>