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1" w:rsidRPr="008B6AA1" w:rsidRDefault="006967D7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</w:t>
      </w:r>
      <w:r w:rsidR="006479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AC21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8B6AA1" w:rsidRPr="008B6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/2017</w:t>
      </w:r>
    </w:p>
    <w:p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:rsidR="008B6AA1" w:rsidRPr="008B6AA1" w:rsidRDefault="008B6AA1" w:rsidP="0069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:rsidR="008B6AA1" w:rsidRPr="008B6AA1" w:rsidRDefault="008B6AA1" w:rsidP="006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:rsidR="008B6AA1" w:rsidRPr="006967D7" w:rsidRDefault="008B6AA1" w:rsidP="006967D7">
      <w:pPr>
        <w:spacing w:line="240" w:lineRule="auto"/>
        <w:jc w:val="both"/>
        <w:rPr>
          <w:b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967D7" w:rsidRPr="006967D7">
        <w:rPr>
          <w:rFonts w:ascii="Times New Roman" w:hAnsi="Times New Roman" w:cs="Times New Roman"/>
          <w:b/>
        </w:rPr>
        <w:t xml:space="preserve">rozwoju przedsiębiorczości na obszarze wiejskim objętym strategią rozwoju lokalnego kierowanego przez społeczność, zwaną dalej LSR, przez: </w:t>
      </w:r>
      <w:r w:rsidR="006967D7" w:rsidRPr="006967D7">
        <w:rPr>
          <w:rFonts w:ascii="Times New Roman" w:hAnsi="Times New Roman" w:cs="Times New Roman"/>
          <w:b/>
          <w:u w:val="single"/>
        </w:rPr>
        <w:t>podejmowanie działalności gospodarczej</w:t>
      </w:r>
      <w:r w:rsidR="006967D7">
        <w:rPr>
          <w:b/>
        </w:rPr>
        <w:t xml:space="preserve"> </w:t>
      </w:r>
      <w:r w:rsidR="006967D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strategią rozwoju lokalnego kierowanego prze</w:t>
      </w:r>
      <w:r w:rsidR="0069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społeczność, zwaną dalej LSR,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</w:t>
      </w:r>
      <w:r w:rsidR="000E4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strategii rozwoju lokalnego kierowanego przez społeczność",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="00696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premii w wysokości 50 000,00 zł.</w:t>
      </w:r>
    </w:p>
    <w:p w:rsidR="006967D7" w:rsidRPr="008B6AA1" w:rsidRDefault="006967D7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67D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900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000,00 zł.</w:t>
      </w:r>
    </w:p>
    <w:p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:rsidR="008B6AA1" w:rsidRPr="000E4C51" w:rsidRDefault="00F66D66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8 do 29 września 2017 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:rsidR="008B6AA1" w:rsidRPr="000E4C51" w:rsidRDefault="008B6AA1" w:rsidP="000E4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</w:t>
      </w:r>
      <w:r w:rsidR="00120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33-156 Skrzyszów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 w:rsidR="00F6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</w:t>
      </w:r>
      <w:r w:rsidR="00D96838">
        <w:rPr>
          <w:rFonts w:ascii="Times New Roman" w:eastAsia="Times New Roman" w:hAnsi="Times New Roman" w:cs="Times New Roman"/>
          <w:sz w:val="24"/>
          <w:szCs w:val="24"/>
          <w:lang w:eastAsia="pl-PL"/>
        </w:rPr>
        <w:t>ży Pożarnej) w dniach od 8 do 28</w:t>
      </w:r>
      <w:r w:rsidR="00F66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 w:rsidR="00D968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</w:t>
      </w:r>
      <w:r w:rsidR="00F66D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dniu 29 września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do godziny 12.00. Termin składania wniosków upływa w dniu </w:t>
      </w:r>
      <w:r w:rsidR="00F66D6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29 września 2017 r. (piątek</w:t>
      </w:r>
      <w:r w:rsidR="00365847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="000E4C5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 godz. 12:00.</w:t>
      </w:r>
    </w:p>
    <w:p w:rsid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:rsidR="0069483A" w:rsidRDefault="003445B8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1</w:t>
      </w:r>
      <w:r w:rsidR="0069483A"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Wzrost aktywności gospodarczej</w:t>
      </w:r>
      <w:r w:rsidR="0069483A" w:rsidRPr="006948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na obszarze realizacji LSR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69483A" w:rsidRPr="0069483A" w:rsidRDefault="003445B8" w:rsidP="00522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1</w:t>
      </w:r>
      <w:r w:rsidR="0069483A"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4C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6948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zrost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liczby nowopowstałych firm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8B6AA1" w:rsidRDefault="008B6AA1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 w:rsidR="003445B8" w:rsidRPr="003445B8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1.1.1 </w:t>
      </w:r>
      <w:r w:rsidR="003445B8" w:rsidRPr="003445B8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Wsparcie podejmowania działalności gospodarczej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.</w:t>
      </w: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</w:p>
    <w:p w:rsidR="003445B8" w:rsidRPr="000E4C51" w:rsidRDefault="003445B8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445B8" w:rsidRPr="003F394F" w:rsidRDefault="003445B8" w:rsidP="003445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4F">
        <w:rPr>
          <w:rFonts w:ascii="Times New Roman" w:hAnsi="Times New Roman" w:cs="Times New Roman"/>
          <w:b/>
          <w:color w:val="00B050"/>
          <w:sz w:val="24"/>
          <w:szCs w:val="24"/>
        </w:rPr>
        <w:t>Liczba operacji polegających na utworzeniu nowego przedsiębiorstwa - 18 sztuk</w:t>
      </w:r>
      <w:r w:rsidRPr="003F394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93C3B">
        <w:rPr>
          <w:rFonts w:ascii="Times New Roman" w:hAnsi="Times New Roman" w:cs="Times New Roman"/>
          <w:b/>
          <w:sz w:val="24"/>
          <w:szCs w:val="24"/>
        </w:rPr>
        <w:br/>
      </w:r>
      <w:r w:rsidRPr="003F394F">
        <w:rPr>
          <w:rFonts w:ascii="Times New Roman" w:hAnsi="Times New Roman" w:cs="Times New Roman"/>
          <w:b/>
          <w:sz w:val="24"/>
          <w:szCs w:val="24"/>
        </w:rPr>
        <w:t xml:space="preserve">w tym: </w:t>
      </w:r>
    </w:p>
    <w:p w:rsidR="003445B8" w:rsidRPr="003F394F" w:rsidRDefault="003445B8" w:rsidP="00344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4F">
        <w:rPr>
          <w:rFonts w:ascii="Times New Roman" w:hAnsi="Times New Roman" w:cs="Times New Roman"/>
          <w:color w:val="00B050"/>
          <w:sz w:val="24"/>
          <w:szCs w:val="24"/>
        </w:rPr>
        <w:t xml:space="preserve">Liczba operacji ukierunkowanych na innowacje- </w:t>
      </w:r>
      <w:r w:rsidRPr="003F394F">
        <w:rPr>
          <w:rFonts w:ascii="Times New Roman" w:hAnsi="Times New Roman" w:cs="Times New Roman"/>
          <w:b/>
          <w:color w:val="00B050"/>
          <w:sz w:val="24"/>
          <w:szCs w:val="24"/>
        </w:rPr>
        <w:t>1 sztuka</w:t>
      </w:r>
      <w:r w:rsidRPr="003F394F">
        <w:rPr>
          <w:rFonts w:ascii="Times New Roman" w:hAnsi="Times New Roman" w:cs="Times New Roman"/>
          <w:b/>
          <w:sz w:val="24"/>
          <w:szCs w:val="24"/>
        </w:rPr>
        <w:t>,</w:t>
      </w:r>
      <w:r w:rsidRPr="003F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B8" w:rsidRPr="003F394F" w:rsidRDefault="003445B8" w:rsidP="003445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4F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Liczba operacji ukierunkowanych na ochronę środowiska i przeciwdziałanie zmianom klimatu- </w:t>
      </w:r>
      <w:r w:rsidRPr="003F394F">
        <w:rPr>
          <w:rFonts w:ascii="Times New Roman" w:hAnsi="Times New Roman" w:cs="Times New Roman"/>
          <w:b/>
          <w:color w:val="00B050"/>
          <w:sz w:val="24"/>
          <w:szCs w:val="24"/>
        </w:rPr>
        <w:t>1 sztuka</w:t>
      </w:r>
      <w:r w:rsidRPr="003F394F">
        <w:rPr>
          <w:rFonts w:ascii="Times New Roman" w:hAnsi="Times New Roman" w:cs="Times New Roman"/>
          <w:b/>
          <w:sz w:val="24"/>
          <w:szCs w:val="24"/>
        </w:rPr>
        <w:t>.</w:t>
      </w:r>
    </w:p>
    <w:p w:rsidR="0069483A" w:rsidRDefault="0069483A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:rsidR="008B6AA1" w:rsidRPr="008B6AA1" w:rsidRDefault="008B6AA1" w:rsidP="00AC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(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 w:rsid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 w:rsid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płycie cd/</w:t>
      </w:r>
      <w:proofErr w:type="spellStart"/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:rsidR="008B6AA1" w:rsidRPr="00AC21E7" w:rsidRDefault="003445B8" w:rsidP="00AC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 z 16</w:t>
      </w:r>
      <w:r w:rsidR="008B6AA1"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</w:t>
      </w:r>
      <w:r w:rsidR="008B6AA1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6AA1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uzyskania w ramach lokalnych kryteriów wyboru operacji 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fizycznych nie prowadz</w:t>
      </w:r>
      <w:r w:rsid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działalności gospodarczej.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8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Skrzyszów 335</w:t>
      </w:r>
      <w:r w:rsidR="00120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A, 33-156 Skrzyszów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847" w:rsidRDefault="00365847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5847" w:rsidRDefault="00365847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394F" w:rsidRDefault="003F394F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dokumentów niezbędnych do wyboru projektów:</w:t>
      </w:r>
    </w:p>
    <w:p w:rsid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 w:rsidR="00120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wymaganymi załącznikami (w wersji papierowej w dwóch egzemplarzach oraz elektronicznej na płycie CD/DVD</w:t>
      </w:r>
      <w:r w:rsidR="003658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1E7" w:rsidRPr="008B6AA1" w:rsidRDefault="00AC21E7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Plan wraz z załącznikami.</w:t>
      </w:r>
    </w:p>
    <w:p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 wyrażeniu zgody na przetwarzanie danych osobowych.</w:t>
      </w:r>
    </w:p>
    <w:p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F66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632</w:t>
      </w:r>
      <w:r w:rsidR="00F66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  <w:r w:rsidR="00F66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:rsidR="000E4C5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C51" w:rsidRPr="00993DFE" w:rsidRDefault="000E4C51" w:rsidP="000E4C51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Opublikowano w dniu: </w:t>
      </w:r>
      <w:r w:rsidR="00993DFE">
        <w:rPr>
          <w:color w:val="000000"/>
          <w:sz w:val="20"/>
          <w:szCs w:val="20"/>
        </w:rPr>
        <w:t>22</w:t>
      </w:r>
      <w:bookmarkStart w:id="0" w:name="_GoBack"/>
      <w:bookmarkEnd w:id="0"/>
      <w:r w:rsidR="00D96838">
        <w:rPr>
          <w:color w:val="000000"/>
          <w:sz w:val="20"/>
          <w:szCs w:val="20"/>
        </w:rPr>
        <w:t>.08.2017</w:t>
      </w:r>
    </w:p>
    <w:p w:rsidR="000E4C51" w:rsidRPr="008B6AA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C34" w:rsidRDefault="008A0C34"/>
    <w:sectPr w:rsidR="008A0C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24" w:rsidRDefault="004E1524" w:rsidP="00B23534">
      <w:pPr>
        <w:spacing w:after="0" w:line="240" w:lineRule="auto"/>
      </w:pPr>
      <w:r>
        <w:separator/>
      </w:r>
    </w:p>
  </w:endnote>
  <w:endnote w:type="continuationSeparator" w:id="0">
    <w:p w:rsidR="004E1524" w:rsidRDefault="004E1524" w:rsidP="00B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24" w:rsidRDefault="004E1524" w:rsidP="00B23534">
      <w:pPr>
        <w:spacing w:after="0" w:line="240" w:lineRule="auto"/>
      </w:pPr>
      <w:r>
        <w:separator/>
      </w:r>
    </w:p>
  </w:footnote>
  <w:footnote w:type="continuationSeparator" w:id="0">
    <w:p w:rsidR="004E1524" w:rsidRDefault="004E1524" w:rsidP="00B2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34" w:rsidRDefault="00B23534">
    <w:pPr>
      <w:pStyle w:val="Nagwek"/>
    </w:pPr>
    <w:r>
      <w:rPr>
        <w:noProof/>
        <w:lang w:eastAsia="pl-PL"/>
      </w:rPr>
      <w:drawing>
        <wp:inline distT="0" distB="0" distL="0" distR="0" wp14:anchorId="584DC950" wp14:editId="3B30F1EE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34" w:rsidRDefault="00B2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140B0"/>
    <w:multiLevelType w:val="multilevel"/>
    <w:tmpl w:val="DA9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35F1A"/>
    <w:multiLevelType w:val="multilevel"/>
    <w:tmpl w:val="597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52A9F"/>
    <w:multiLevelType w:val="multilevel"/>
    <w:tmpl w:val="8A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B"/>
    <w:rsid w:val="000E4C51"/>
    <w:rsid w:val="00120CFB"/>
    <w:rsid w:val="00193C3B"/>
    <w:rsid w:val="00233541"/>
    <w:rsid w:val="003268A0"/>
    <w:rsid w:val="003445B8"/>
    <w:rsid w:val="00365847"/>
    <w:rsid w:val="003F394F"/>
    <w:rsid w:val="00481238"/>
    <w:rsid w:val="004E1524"/>
    <w:rsid w:val="00522410"/>
    <w:rsid w:val="005768C8"/>
    <w:rsid w:val="005C007C"/>
    <w:rsid w:val="005C247A"/>
    <w:rsid w:val="006118CD"/>
    <w:rsid w:val="006437BB"/>
    <w:rsid w:val="00647939"/>
    <w:rsid w:val="00656660"/>
    <w:rsid w:val="0069483A"/>
    <w:rsid w:val="006967D7"/>
    <w:rsid w:val="00760E1C"/>
    <w:rsid w:val="008A0C34"/>
    <w:rsid w:val="008A421C"/>
    <w:rsid w:val="008B6AA1"/>
    <w:rsid w:val="008C21A7"/>
    <w:rsid w:val="00993DFE"/>
    <w:rsid w:val="00AC21E7"/>
    <w:rsid w:val="00B23534"/>
    <w:rsid w:val="00D96838"/>
    <w:rsid w:val="00E71E21"/>
    <w:rsid w:val="00F66D66"/>
    <w:rsid w:val="00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11</cp:revision>
  <cp:lastPrinted>2017-08-23T08:47:00Z</cp:lastPrinted>
  <dcterms:created xsi:type="dcterms:W3CDTF">2017-08-07T13:34:00Z</dcterms:created>
  <dcterms:modified xsi:type="dcterms:W3CDTF">2017-08-23T08:47:00Z</dcterms:modified>
</cp:coreProperties>
</file>